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95"/>
        <w:gridCol w:w="3510"/>
      </w:tblGrid>
      <w:tr w:rsidR="00B45FED" w:rsidTr="00623BFF">
        <w:tc>
          <w:tcPr>
            <w:tcW w:w="5395" w:type="dxa"/>
          </w:tcPr>
          <w:p w:rsidR="00B45FED" w:rsidRPr="0061543C" w:rsidRDefault="00B45FED" w:rsidP="00B76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Criterion </w:t>
            </w:r>
          </w:p>
        </w:tc>
        <w:tc>
          <w:tcPr>
            <w:tcW w:w="3510" w:type="dxa"/>
          </w:tcPr>
          <w:p w:rsidR="00B45FED" w:rsidRPr="0061543C" w:rsidRDefault="00B45FED" w:rsidP="00B76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b/>
                <w:sz w:val="28"/>
                <w:szCs w:val="28"/>
              </w:rPr>
              <w:t>Faculty</w:t>
            </w:r>
          </w:p>
        </w:tc>
      </w:tr>
      <w:tr w:rsidR="00B76D54" w:rsidRPr="00623BFF" w:rsidTr="00682193">
        <w:trPr>
          <w:trHeight w:val="917"/>
        </w:trPr>
        <w:tc>
          <w:tcPr>
            <w:tcW w:w="5395" w:type="dxa"/>
          </w:tcPr>
          <w:p w:rsidR="00623BFF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1.Vision, Mission &amp; Program Educational Objectives</w:t>
            </w:r>
          </w:p>
          <w:p w:rsidR="00B76D54" w:rsidRPr="0061543C" w:rsidRDefault="00623BFF" w:rsidP="006821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50 marks)</w:t>
            </w:r>
            <w:r w:rsidR="00682193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</w:tcPr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Neethu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Ann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Georgie</w:t>
            </w:r>
            <w:proofErr w:type="spellEnd"/>
          </w:p>
          <w:p w:rsidR="00963DA0" w:rsidRPr="0061543C" w:rsidRDefault="00963DA0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Asst</w:t>
            </w:r>
            <w:r w:rsidR="00B0298A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Prof</w:t>
            </w:r>
            <w:r w:rsidR="00B76D54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76D54" w:rsidRPr="0061543C">
              <w:rPr>
                <w:rFonts w:ascii="Times New Roman" w:hAnsi="Times New Roman" w:cs="Times New Roman"/>
                <w:sz w:val="28"/>
                <w:szCs w:val="28"/>
              </w:rPr>
              <w:t>Tintumol</w:t>
            </w:r>
            <w:proofErr w:type="spellEnd"/>
            <w:r w:rsidR="00B76D54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P Joseph</w:t>
            </w:r>
          </w:p>
        </w:tc>
      </w:tr>
      <w:tr w:rsidR="00B76D54" w:rsidRPr="00623BFF" w:rsidTr="00623BFF">
        <w:tc>
          <w:tcPr>
            <w:tcW w:w="5395" w:type="dxa"/>
          </w:tcPr>
          <w:p w:rsidR="00623BFF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2. Governance, Leadership &amp; Financial Resources</w:t>
            </w:r>
          </w:p>
          <w:p w:rsidR="00B76D54" w:rsidRPr="0061543C" w:rsidRDefault="00623BFF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(100 marks)</w:t>
            </w:r>
          </w:p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B76D54" w:rsidRPr="0061543C" w:rsidRDefault="004F1E5E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Sudeep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B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Chandramana</w:t>
            </w:r>
            <w:proofErr w:type="spellEnd"/>
          </w:p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Saji</w:t>
            </w:r>
            <w:proofErr w:type="spellEnd"/>
            <w:r w:rsidR="00963DA0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john(Chief Accountant)</w:t>
            </w:r>
          </w:p>
          <w:p w:rsidR="00963DA0" w:rsidRPr="0061543C" w:rsidRDefault="00623BFF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Asst.</w:t>
            </w:r>
            <w:r w:rsidR="00682193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Jerly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Akku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Cherian</w:t>
            </w:r>
            <w:proofErr w:type="spellEnd"/>
          </w:p>
          <w:p w:rsidR="004F1E5E" w:rsidRPr="0061543C" w:rsidRDefault="004F1E5E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D54" w:rsidRPr="00623BFF" w:rsidTr="00623BFF">
        <w:tc>
          <w:tcPr>
            <w:tcW w:w="5395" w:type="dxa"/>
          </w:tcPr>
          <w:p w:rsidR="00623BFF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3 .Program Outcomes &amp; Course Outcomes</w:t>
            </w:r>
          </w:p>
          <w:p w:rsidR="00B76D54" w:rsidRPr="0061543C" w:rsidRDefault="00623BFF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(100 marks)</w:t>
            </w:r>
          </w:p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B76D54" w:rsidRPr="0061543C" w:rsidRDefault="00963DA0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Prof. Ligo Koshy</w:t>
            </w:r>
          </w:p>
          <w:p w:rsidR="00963DA0" w:rsidRPr="0061543C" w:rsidRDefault="00963DA0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Asst. 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Jeevankumar</w:t>
            </w:r>
            <w:proofErr w:type="spellEnd"/>
          </w:p>
          <w:p w:rsidR="00963DA0" w:rsidRPr="0061543C" w:rsidRDefault="00963DA0" w:rsidP="00B029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Asst</w:t>
            </w:r>
            <w:r w:rsidR="00B0298A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Tintumol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P Joseph</w:t>
            </w:r>
          </w:p>
        </w:tc>
      </w:tr>
      <w:tr w:rsidR="00B76D54" w:rsidRPr="00623BFF" w:rsidTr="00623BFF">
        <w:tc>
          <w:tcPr>
            <w:tcW w:w="5395" w:type="dxa"/>
          </w:tcPr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4. Curriculum &amp; Learning Process</w:t>
            </w:r>
          </w:p>
          <w:p w:rsidR="00B76D54" w:rsidRPr="0061543C" w:rsidRDefault="00623BFF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(125 marks)</w:t>
            </w:r>
          </w:p>
        </w:tc>
        <w:tc>
          <w:tcPr>
            <w:tcW w:w="3510" w:type="dxa"/>
          </w:tcPr>
          <w:p w:rsidR="00B76D54" w:rsidRPr="0061543C" w:rsidRDefault="00963DA0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Asst. 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Preetha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G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Panicker</w:t>
            </w:r>
            <w:proofErr w:type="spellEnd"/>
          </w:p>
          <w:p w:rsidR="00963DA0" w:rsidRDefault="00963DA0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 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Ligo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Koshy</w:t>
            </w:r>
            <w:proofErr w:type="spellEnd"/>
          </w:p>
          <w:p w:rsidR="00654FF2" w:rsidRPr="0061543C" w:rsidRDefault="00654FF2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FF2">
              <w:rPr>
                <w:rFonts w:ascii="Times New Roman" w:hAnsi="Times New Roman" w:cs="Times New Roman"/>
                <w:sz w:val="28"/>
                <w:szCs w:val="28"/>
              </w:rPr>
              <w:t xml:space="preserve">Asst. Prof. </w:t>
            </w:r>
            <w:proofErr w:type="spellStart"/>
            <w:r w:rsidRPr="00654FF2">
              <w:rPr>
                <w:rFonts w:ascii="Times New Roman" w:hAnsi="Times New Roman" w:cs="Times New Roman"/>
                <w:sz w:val="28"/>
                <w:szCs w:val="28"/>
              </w:rPr>
              <w:t>Jeevankumar</w:t>
            </w:r>
            <w:proofErr w:type="spellEnd"/>
          </w:p>
        </w:tc>
      </w:tr>
      <w:tr w:rsidR="00B76D54" w:rsidRPr="00623BFF" w:rsidTr="00623BFF">
        <w:tc>
          <w:tcPr>
            <w:tcW w:w="5395" w:type="dxa"/>
          </w:tcPr>
          <w:p w:rsidR="00B76D54" w:rsidRPr="0061543C" w:rsidRDefault="00B76D54" w:rsidP="00623BFF">
            <w:pPr>
              <w:tabs>
                <w:tab w:val="left" w:pos="39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5 .Student Quality and Performance</w:t>
            </w:r>
            <w:r w:rsidR="00623BFF" w:rsidRPr="006154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3BFF" w:rsidRPr="0061543C" w:rsidRDefault="00623BFF" w:rsidP="00623BFF">
            <w:pPr>
              <w:tabs>
                <w:tab w:val="left" w:pos="39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(100 marks)</w:t>
            </w:r>
          </w:p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B76D54" w:rsidRPr="0061543C" w:rsidRDefault="00963DA0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Dr. Vijayamohan V P</w:t>
            </w:r>
          </w:p>
          <w:p w:rsidR="00963DA0" w:rsidRPr="0061543C" w:rsidRDefault="00963DA0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Dr. Ashalakshmi R K</w:t>
            </w:r>
          </w:p>
          <w:p w:rsidR="00623BFF" w:rsidRPr="0061543C" w:rsidRDefault="00963DA0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Asst. 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Jinu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Mary Varghese</w:t>
            </w:r>
          </w:p>
          <w:p w:rsidR="004F1E5E" w:rsidRPr="0061543C" w:rsidRDefault="004F1E5E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Nithin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Mathew James</w:t>
            </w:r>
          </w:p>
        </w:tc>
      </w:tr>
      <w:tr w:rsidR="00B76D54" w:rsidRPr="00623BFF" w:rsidTr="00623BFF">
        <w:tc>
          <w:tcPr>
            <w:tcW w:w="5395" w:type="dxa"/>
          </w:tcPr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6. Faculty Attributes and Contributions</w:t>
            </w:r>
          </w:p>
          <w:p w:rsidR="00B76D54" w:rsidRPr="0061543C" w:rsidRDefault="00623BFF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(220 marks)</w:t>
            </w:r>
          </w:p>
        </w:tc>
        <w:tc>
          <w:tcPr>
            <w:tcW w:w="3510" w:type="dxa"/>
          </w:tcPr>
          <w:p w:rsidR="00B76D54" w:rsidRPr="0061543C" w:rsidRDefault="00417D3A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Sudeep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B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Chandramana</w:t>
            </w:r>
            <w:proofErr w:type="spellEnd"/>
          </w:p>
          <w:p w:rsidR="00417D3A" w:rsidRPr="0061543C" w:rsidRDefault="00417D3A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Jeemon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Joseph</w:t>
            </w:r>
          </w:p>
          <w:p w:rsidR="00417D3A" w:rsidRPr="0061543C" w:rsidRDefault="00417D3A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Asst.</w:t>
            </w:r>
            <w:r w:rsidR="00B0298A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Prof. Arun Prem</w:t>
            </w:r>
          </w:p>
          <w:p w:rsidR="00623BFF" w:rsidRPr="0061543C" w:rsidRDefault="00417D3A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Asst. 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Preetha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G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Panicker</w:t>
            </w:r>
            <w:proofErr w:type="spellEnd"/>
          </w:p>
        </w:tc>
      </w:tr>
      <w:tr w:rsidR="00B76D54" w:rsidRPr="00623BFF" w:rsidTr="00623BFF">
        <w:tc>
          <w:tcPr>
            <w:tcW w:w="5395" w:type="dxa"/>
          </w:tcPr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Industry &amp; International Connect</w:t>
            </w:r>
          </w:p>
          <w:p w:rsidR="00B76D54" w:rsidRPr="0061543C" w:rsidRDefault="00682193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(130 marks)</w:t>
            </w:r>
          </w:p>
        </w:tc>
        <w:tc>
          <w:tcPr>
            <w:tcW w:w="3510" w:type="dxa"/>
          </w:tcPr>
          <w:p w:rsidR="00623BFF" w:rsidRPr="0061543C" w:rsidRDefault="00623BFF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Ajaikrishnan.G</w:t>
            </w:r>
            <w:proofErr w:type="spellEnd"/>
          </w:p>
          <w:p w:rsidR="00417D3A" w:rsidRDefault="00682193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Nithin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Mathew James</w:t>
            </w:r>
          </w:p>
          <w:p w:rsidR="00654FF2" w:rsidRPr="0061543C" w:rsidRDefault="00654FF2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FF2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654FF2">
              <w:rPr>
                <w:rFonts w:ascii="Times New Roman" w:hAnsi="Times New Roman" w:cs="Times New Roman"/>
                <w:sz w:val="28"/>
                <w:szCs w:val="28"/>
              </w:rPr>
              <w:t>Jeemon</w:t>
            </w:r>
            <w:proofErr w:type="spellEnd"/>
            <w:r w:rsidRPr="00654FF2">
              <w:rPr>
                <w:rFonts w:ascii="Times New Roman" w:hAnsi="Times New Roman" w:cs="Times New Roman"/>
                <w:sz w:val="28"/>
                <w:szCs w:val="28"/>
              </w:rPr>
              <w:t xml:space="preserve"> Joseph</w:t>
            </w:r>
            <w:bookmarkStart w:id="0" w:name="_GoBack"/>
            <w:bookmarkEnd w:id="0"/>
          </w:p>
          <w:p w:rsidR="004F1E5E" w:rsidRPr="0061543C" w:rsidRDefault="004F1E5E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Dr.Ashalakshmi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.R K</w:t>
            </w:r>
          </w:p>
        </w:tc>
      </w:tr>
      <w:tr w:rsidR="00B76D54" w:rsidRPr="00623BFF" w:rsidTr="00623BFF">
        <w:tc>
          <w:tcPr>
            <w:tcW w:w="5395" w:type="dxa"/>
          </w:tcPr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8. Infrastructure</w:t>
            </w:r>
          </w:p>
          <w:p w:rsidR="00682193" w:rsidRPr="0061543C" w:rsidRDefault="00682193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(75 marks)</w:t>
            </w:r>
          </w:p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B76D54" w:rsidRPr="0061543C" w:rsidRDefault="00417D3A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Dr. Vijayamohan V P</w:t>
            </w:r>
          </w:p>
          <w:p w:rsidR="00417D3A" w:rsidRPr="0061543C" w:rsidRDefault="00417D3A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Asst.</w:t>
            </w:r>
            <w:r w:rsidR="00B0298A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Jibumon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K G</w:t>
            </w:r>
          </w:p>
          <w:p w:rsidR="00417D3A" w:rsidRPr="0061543C" w:rsidRDefault="00417D3A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Asst. 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Jinu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Mary Varghese</w:t>
            </w:r>
          </w:p>
        </w:tc>
      </w:tr>
      <w:tr w:rsidR="00B76D54" w:rsidRPr="00623BFF" w:rsidTr="00971BF3">
        <w:trPr>
          <w:trHeight w:val="1307"/>
        </w:trPr>
        <w:tc>
          <w:tcPr>
            <w:tcW w:w="5395" w:type="dxa"/>
          </w:tcPr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9 .Alumni Performance and Connect</w:t>
            </w:r>
          </w:p>
          <w:p w:rsidR="00B76D54" w:rsidRPr="0061543C" w:rsidRDefault="00682193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(50 marks)</w:t>
            </w:r>
          </w:p>
        </w:tc>
        <w:tc>
          <w:tcPr>
            <w:tcW w:w="3510" w:type="dxa"/>
          </w:tcPr>
          <w:p w:rsidR="00623BFF" w:rsidRPr="0061543C" w:rsidRDefault="00623BFF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Asst.</w:t>
            </w:r>
            <w:r w:rsidR="00B0298A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Prof. Arun Prem</w:t>
            </w:r>
          </w:p>
          <w:p w:rsidR="00623BFF" w:rsidRPr="0061543C" w:rsidRDefault="00623BFF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Asst.</w:t>
            </w:r>
            <w:r w:rsidR="00B0298A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Jerly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Akku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Cherian</w:t>
            </w:r>
            <w:proofErr w:type="spellEnd"/>
          </w:p>
          <w:p w:rsidR="00B76D54" w:rsidRPr="0061543C" w:rsidRDefault="00623BFF" w:rsidP="006821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Neethu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Ann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Georgie</w:t>
            </w:r>
            <w:proofErr w:type="spellEnd"/>
          </w:p>
        </w:tc>
      </w:tr>
      <w:tr w:rsidR="00B76D54" w:rsidRPr="00623BFF" w:rsidTr="00623BFF">
        <w:tc>
          <w:tcPr>
            <w:tcW w:w="5395" w:type="dxa"/>
          </w:tcPr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10 .Continuous Improvement</w:t>
            </w:r>
          </w:p>
          <w:p w:rsidR="00682193" w:rsidRPr="0061543C" w:rsidRDefault="00682193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(50 marks)</w:t>
            </w:r>
          </w:p>
          <w:p w:rsidR="00B76D54" w:rsidRPr="0061543C" w:rsidRDefault="00B76D54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B76D54" w:rsidRPr="0061543C" w:rsidRDefault="00623BFF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Ajaikrishnan.G</w:t>
            </w:r>
            <w:proofErr w:type="spellEnd"/>
          </w:p>
          <w:p w:rsidR="00623BFF" w:rsidRPr="0061543C" w:rsidRDefault="00623BFF" w:rsidP="00623B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Asst.</w:t>
            </w:r>
            <w:r w:rsidR="00B0298A"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>Jibumon</w:t>
            </w:r>
            <w:proofErr w:type="spellEnd"/>
            <w:r w:rsidRPr="0061543C">
              <w:rPr>
                <w:rFonts w:ascii="Times New Roman" w:hAnsi="Times New Roman" w:cs="Times New Roman"/>
                <w:sz w:val="28"/>
                <w:szCs w:val="28"/>
              </w:rPr>
              <w:t xml:space="preserve"> K G</w:t>
            </w:r>
          </w:p>
        </w:tc>
      </w:tr>
    </w:tbl>
    <w:p w:rsidR="002F7379" w:rsidRPr="00623BFF" w:rsidRDefault="002F7379" w:rsidP="00623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7379" w:rsidRPr="00623B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30" w:rsidRDefault="00382130" w:rsidP="00074792">
      <w:pPr>
        <w:spacing w:after="0" w:line="240" w:lineRule="auto"/>
      </w:pPr>
      <w:r>
        <w:separator/>
      </w:r>
    </w:p>
  </w:endnote>
  <w:endnote w:type="continuationSeparator" w:id="0">
    <w:p w:rsidR="00382130" w:rsidRDefault="00382130" w:rsidP="0007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30" w:rsidRDefault="00382130" w:rsidP="00074792">
      <w:pPr>
        <w:spacing w:after="0" w:line="240" w:lineRule="auto"/>
      </w:pPr>
      <w:r>
        <w:separator/>
      </w:r>
    </w:p>
  </w:footnote>
  <w:footnote w:type="continuationSeparator" w:id="0">
    <w:p w:rsidR="00382130" w:rsidRDefault="00382130" w:rsidP="0007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92" w:rsidRPr="00074792" w:rsidRDefault="00074792">
    <w:pPr>
      <w:pStyle w:val="Header"/>
      <w:rPr>
        <w:rFonts w:ascii="Times New Roman" w:hAnsi="Times New Roman" w:cs="Times New Roman"/>
        <w:b/>
        <w:sz w:val="28"/>
        <w:szCs w:val="28"/>
      </w:rPr>
    </w:pPr>
    <w:r w:rsidRPr="00074792">
      <w:rPr>
        <w:rFonts w:ascii="Times New Roman" w:hAnsi="Times New Roman" w:cs="Times New Roman"/>
        <w:b/>
        <w:sz w:val="28"/>
        <w:szCs w:val="28"/>
      </w:rPr>
      <w:t xml:space="preserve">National Board of Accreditation (NBA) for Management (PG) </w:t>
    </w:r>
  </w:p>
  <w:p w:rsidR="00074792" w:rsidRDefault="00074792">
    <w:pPr>
      <w:pStyle w:val="Header"/>
      <w:rPr>
        <w:rFonts w:ascii="Times New Roman" w:hAnsi="Times New Roman" w:cs="Times New Roman"/>
        <w:b/>
        <w:sz w:val="28"/>
        <w:szCs w:val="28"/>
      </w:rPr>
    </w:pPr>
    <w:r w:rsidRPr="00074792">
      <w:rPr>
        <w:rFonts w:ascii="Times New Roman" w:hAnsi="Times New Roman" w:cs="Times New Roman"/>
        <w:b/>
        <w:sz w:val="28"/>
        <w:szCs w:val="28"/>
      </w:rPr>
      <w:t>Faculty allocation for 10 criterion</w:t>
    </w:r>
  </w:p>
  <w:p w:rsidR="00B0298A" w:rsidRPr="00074792" w:rsidRDefault="00B0298A">
    <w:pPr>
      <w:pStyle w:val="Head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BE5"/>
    <w:multiLevelType w:val="hybridMultilevel"/>
    <w:tmpl w:val="EFA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DE"/>
    <w:rsid w:val="00074792"/>
    <w:rsid w:val="002F7379"/>
    <w:rsid w:val="00382130"/>
    <w:rsid w:val="00417D3A"/>
    <w:rsid w:val="004E710F"/>
    <w:rsid w:val="004F1E5E"/>
    <w:rsid w:val="0061543C"/>
    <w:rsid w:val="00623BFF"/>
    <w:rsid w:val="00654FF2"/>
    <w:rsid w:val="00682193"/>
    <w:rsid w:val="0070607F"/>
    <w:rsid w:val="00963DA0"/>
    <w:rsid w:val="00971BF3"/>
    <w:rsid w:val="00B0298A"/>
    <w:rsid w:val="00B45FED"/>
    <w:rsid w:val="00B76D54"/>
    <w:rsid w:val="00C15CDE"/>
    <w:rsid w:val="00C3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2"/>
  </w:style>
  <w:style w:type="paragraph" w:styleId="Footer">
    <w:name w:val="footer"/>
    <w:basedOn w:val="Normal"/>
    <w:link w:val="FooterChar"/>
    <w:uiPriority w:val="99"/>
    <w:unhideWhenUsed/>
    <w:rsid w:val="0007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2"/>
  </w:style>
  <w:style w:type="paragraph" w:styleId="Footer">
    <w:name w:val="footer"/>
    <w:basedOn w:val="Normal"/>
    <w:link w:val="FooterChar"/>
    <w:uiPriority w:val="99"/>
    <w:unhideWhenUsed/>
    <w:rsid w:val="0007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IT-03</dc:creator>
  <cp:keywords/>
  <dc:description/>
  <cp:lastModifiedBy>user</cp:lastModifiedBy>
  <cp:revision>11</cp:revision>
  <dcterms:created xsi:type="dcterms:W3CDTF">2020-01-22T05:43:00Z</dcterms:created>
  <dcterms:modified xsi:type="dcterms:W3CDTF">2020-10-07T17:10:00Z</dcterms:modified>
</cp:coreProperties>
</file>